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66" w:rsidRDefault="001078F4" w:rsidP="001078F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40C6C6" wp14:editId="0A163881">
            <wp:extent cx="5940425" cy="8394404"/>
            <wp:effectExtent l="0" t="0" r="0" b="0"/>
            <wp:docPr id="1" name="Рисунок 1" descr="C:\Users\Учитель\Pictures\2018-10-0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10-01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F4" w:rsidRDefault="001078F4" w:rsidP="001078F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8F4" w:rsidRDefault="001078F4" w:rsidP="001078F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8F4" w:rsidRPr="00F42E66" w:rsidRDefault="001078F4" w:rsidP="001078F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221" w:rsidRDefault="008F4221" w:rsidP="00EA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9D0" w:rsidRPr="008F4221" w:rsidRDefault="006579D0" w:rsidP="00EA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Общие положения.</w:t>
      </w:r>
    </w:p>
    <w:p w:rsidR="00D02C27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2012г. №273-ФЗ (статья 35), в соответствии с Федеральными перечнями. 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(модули).  </w:t>
      </w:r>
    </w:p>
    <w:p w:rsidR="006579D0" w:rsidRPr="008F4221" w:rsidRDefault="006579D0" w:rsidP="00900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79D0" w:rsidRPr="008F4221" w:rsidRDefault="006579D0" w:rsidP="00900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>II. Порядок формирования учебного фонда школьной библиотеки.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2.1.Комплектование учебного фонда происходит на основе Федеральных перечней учебников, рекомендованных и допущенных Министерством образования и науки Российской Федерации для использования в образовательном процессе.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2.2.Фонд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D02C27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2.3.Непосредственное руководство и </w:t>
      </w:r>
      <w:proofErr w:type="gramStart"/>
      <w:r w:rsidRPr="008F42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 работой по созданию и своевременному пополнению библиотечного фонда школьных учебни</w:t>
      </w:r>
      <w:r w:rsidR="00FF4840" w:rsidRPr="008F4221">
        <w:rPr>
          <w:rFonts w:ascii="Times New Roman" w:eastAsia="Times New Roman" w:hAnsi="Times New Roman" w:cs="Times New Roman"/>
          <w:sz w:val="24"/>
          <w:szCs w:val="24"/>
        </w:rPr>
        <w:t>ков осуществляет руководитель МК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FF4840" w:rsidRPr="008F4221">
        <w:rPr>
          <w:rFonts w:ascii="Times New Roman" w:eastAsia="Times New Roman" w:hAnsi="Times New Roman" w:cs="Times New Roman"/>
          <w:sz w:val="24"/>
          <w:szCs w:val="24"/>
        </w:rPr>
        <w:t>Туратская школа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2.4.Допускается использование учебно-методических комплектов, ут</w:t>
      </w:r>
      <w:r w:rsidR="00FF4840" w:rsidRPr="008F4221">
        <w:rPr>
          <w:rFonts w:ascii="Times New Roman" w:eastAsia="Times New Roman" w:hAnsi="Times New Roman" w:cs="Times New Roman"/>
          <w:sz w:val="24"/>
          <w:szCs w:val="24"/>
        </w:rPr>
        <w:t>вержденных приказом директора МК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FF4840" w:rsidRPr="008F4221">
        <w:rPr>
          <w:rFonts w:ascii="Times New Roman" w:eastAsia="Times New Roman" w:hAnsi="Times New Roman" w:cs="Times New Roman"/>
          <w:sz w:val="24"/>
          <w:szCs w:val="24"/>
        </w:rPr>
        <w:t>Туратская школа</w:t>
      </w:r>
      <w:r w:rsidR="00D02C27" w:rsidRPr="008F422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» и входящих в Федеральный перечень учебников.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2.5.При организации </w:t>
      </w:r>
      <w:r w:rsidR="00D02C27" w:rsidRPr="008F422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необходимо использовать учебно-методическое обеспечение из одной предметно-методической линии.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2.6.Процесс работы по формированию фонда учебной литературы включает следующие этапы: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работа педагогического коллектива с Федеральным перечнем учебников, рекомендованных (д</w:t>
      </w:r>
      <w:r w:rsidR="00E229A8" w:rsidRPr="008F4221">
        <w:rPr>
          <w:rFonts w:ascii="Times New Roman" w:eastAsia="Times New Roman" w:hAnsi="Times New Roman" w:cs="Times New Roman"/>
          <w:sz w:val="24"/>
          <w:szCs w:val="24"/>
        </w:rPr>
        <w:t>опущенных) к использованию в  МК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229A8" w:rsidRPr="008F4221">
        <w:rPr>
          <w:rFonts w:ascii="Times New Roman" w:eastAsia="Times New Roman" w:hAnsi="Times New Roman" w:cs="Times New Roman"/>
          <w:sz w:val="24"/>
          <w:szCs w:val="24"/>
        </w:rPr>
        <w:t>Туратская школа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подготовка перечня учебников, планируемых к использованию в новом учебном году.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предоставление перечня учебников педагогическому совету на согласование и утверждение.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составление списка заказа учебников и учебных пособий на следующий учебный год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заключение договора с поставщиком о закупке учебной литературы.</w:t>
      </w:r>
    </w:p>
    <w:p w:rsidR="006579D0" w:rsidRPr="008F4221" w:rsidRDefault="006579D0" w:rsidP="00900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79D0" w:rsidRPr="008F4221" w:rsidRDefault="006579D0" w:rsidP="00900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Права, обязанности и ответственность </w:t>
      </w:r>
      <w:proofErr w:type="gramStart"/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>, пользующихся фондом учебной литературы библиотеки.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3.1 . </w:t>
      </w:r>
      <w:proofErr w:type="gramStart"/>
      <w:r w:rsidRPr="008F422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пользоваться учебниками из фонда учебной литературы библиотеки;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получать необходимую информацию;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 - о необходимых учебниках и учебных пособиях, входящих в комплект учебной литературы на предстоящий учебный год;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о числе учебников, имеющихся в фонде учебной литературы библиотеки школы;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получать во временное пользование из фонда библиотеки учебники и учебные пособия;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обращаться для разрешения конфликтной ситуации к р</w:t>
      </w:r>
      <w:r w:rsidR="007B047C" w:rsidRPr="008F4221">
        <w:rPr>
          <w:rFonts w:ascii="Times New Roman" w:eastAsia="Times New Roman" w:hAnsi="Times New Roman" w:cs="Times New Roman"/>
          <w:sz w:val="24"/>
          <w:szCs w:val="24"/>
        </w:rPr>
        <w:t>уководителю  МК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7B047C" w:rsidRPr="008F4221">
        <w:rPr>
          <w:rFonts w:ascii="Times New Roman" w:eastAsia="Times New Roman" w:hAnsi="Times New Roman" w:cs="Times New Roman"/>
          <w:sz w:val="24"/>
          <w:szCs w:val="24"/>
        </w:rPr>
        <w:t>Туратская школа</w:t>
      </w:r>
      <w:r w:rsidR="00D02C27" w:rsidRPr="008F422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3.2. Обучающиеся обязаны: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соблюдать правила пользования библиотекой;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lastRenderedPageBreak/>
        <w:t>-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возвращать в библиотеку учебники в строго установленные сроки;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3.3. 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6579D0" w:rsidRPr="008F4221" w:rsidRDefault="006579D0" w:rsidP="009005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>IV. Использование учебного фонда школьной библиотеки.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4.1. Учебники и учебные пособия предоставляются бесплатно на время получения образования.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4.2. В случае перехода </w:t>
      </w:r>
      <w:proofErr w:type="gramStart"/>
      <w:r w:rsidRPr="008F42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в другую  образовательную организацию, учебники сдаются в библиотеку.</w:t>
      </w:r>
    </w:p>
    <w:p w:rsidR="006579D0" w:rsidRPr="008F4221" w:rsidRDefault="007B047C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4.3. Ежегодно  МК</w:t>
      </w:r>
      <w:r w:rsidR="006579D0" w:rsidRPr="008F4221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Туратская школа</w:t>
      </w:r>
      <w:r w:rsidR="006579D0" w:rsidRPr="008F4221">
        <w:rPr>
          <w:rFonts w:ascii="Times New Roman" w:eastAsia="Times New Roman" w:hAnsi="Times New Roman" w:cs="Times New Roman"/>
          <w:sz w:val="24"/>
          <w:szCs w:val="24"/>
        </w:rPr>
        <w:t>» корректируется список учащихся, которым учебная литература приобретается за счет средств муниципальной субвенции и предоставляется на безвозмездной основе: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дети-сироты и дети, находящиеся под опекой (попечительством);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дети из многодетных семей;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- по рекомендации классных руководителей (дети из неблагополучных или малообеспеченных семей).</w:t>
      </w:r>
    </w:p>
    <w:p w:rsidR="006579D0" w:rsidRPr="008F4221" w:rsidRDefault="006579D0" w:rsidP="009005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b/>
          <w:bCs/>
          <w:sz w:val="24"/>
          <w:szCs w:val="24"/>
        </w:rPr>
        <w:t>V. Система обеспечения учебной литературой.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5.2.Учебники выдаются и принимаются в библиотеке согласно графику, утвержденному руководител</w:t>
      </w:r>
      <w:r w:rsidR="007B047C" w:rsidRPr="008F4221">
        <w:rPr>
          <w:rFonts w:ascii="Times New Roman" w:eastAsia="Times New Roman" w:hAnsi="Times New Roman" w:cs="Times New Roman"/>
          <w:sz w:val="24"/>
          <w:szCs w:val="24"/>
        </w:rPr>
        <w:t>ем МК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7B047C" w:rsidRPr="008F4221">
        <w:rPr>
          <w:rFonts w:ascii="Times New Roman" w:eastAsia="Times New Roman" w:hAnsi="Times New Roman" w:cs="Times New Roman"/>
          <w:sz w:val="24"/>
          <w:szCs w:val="24"/>
        </w:rPr>
        <w:t>Туратская школа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>5.4.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5.5. Для </w:t>
      </w:r>
      <w:proofErr w:type="gramStart"/>
      <w:r w:rsidRPr="008F42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6579D0" w:rsidRPr="008F4221" w:rsidRDefault="006579D0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21">
        <w:rPr>
          <w:rFonts w:ascii="Times New Roman" w:eastAsia="Times New Roman" w:hAnsi="Times New Roman" w:cs="Times New Roman"/>
          <w:sz w:val="24"/>
          <w:szCs w:val="24"/>
        </w:rPr>
        <w:t xml:space="preserve">5.6.Все операции по учету библиотечного фонда школьных учебников проводятся </w:t>
      </w:r>
      <w:r w:rsidR="00C8718B" w:rsidRPr="008F4221">
        <w:rPr>
          <w:rFonts w:ascii="Times New Roman" w:eastAsia="Times New Roman" w:hAnsi="Times New Roman" w:cs="Times New Roman"/>
          <w:sz w:val="24"/>
          <w:szCs w:val="24"/>
        </w:rPr>
        <w:t>библиотекарем</w:t>
      </w:r>
      <w:r w:rsidRPr="008F4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1078F4" w:rsidP="00107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C:\Users\Учитель\Pictures\2018-10-01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8-10-01\Scan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AE7" w:rsidRPr="008F4221" w:rsidRDefault="00EA3AE7" w:rsidP="00900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50B" w:rsidRPr="00427F27" w:rsidRDefault="0047050B" w:rsidP="0019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50B" w:rsidRPr="00427F27" w:rsidSect="0024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1A" w:rsidRDefault="008E5D1A" w:rsidP="00427F27">
      <w:pPr>
        <w:spacing w:after="0" w:line="240" w:lineRule="auto"/>
      </w:pPr>
      <w:r>
        <w:separator/>
      </w:r>
    </w:p>
  </w:endnote>
  <w:endnote w:type="continuationSeparator" w:id="0">
    <w:p w:rsidR="008E5D1A" w:rsidRDefault="008E5D1A" w:rsidP="0042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1A" w:rsidRDefault="008E5D1A" w:rsidP="00427F27">
      <w:pPr>
        <w:spacing w:after="0" w:line="240" w:lineRule="auto"/>
      </w:pPr>
      <w:r>
        <w:separator/>
      </w:r>
    </w:p>
  </w:footnote>
  <w:footnote w:type="continuationSeparator" w:id="0">
    <w:p w:rsidR="008E5D1A" w:rsidRDefault="008E5D1A" w:rsidP="0042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9D0"/>
    <w:rsid w:val="001078F4"/>
    <w:rsid w:val="00193326"/>
    <w:rsid w:val="001E70A4"/>
    <w:rsid w:val="00240DFD"/>
    <w:rsid w:val="00297E6C"/>
    <w:rsid w:val="00392A7F"/>
    <w:rsid w:val="00427F27"/>
    <w:rsid w:val="0047050B"/>
    <w:rsid w:val="004F21E7"/>
    <w:rsid w:val="00617A33"/>
    <w:rsid w:val="00635F6C"/>
    <w:rsid w:val="006579D0"/>
    <w:rsid w:val="007B047C"/>
    <w:rsid w:val="007E4ED7"/>
    <w:rsid w:val="008D60DC"/>
    <w:rsid w:val="008E5D1A"/>
    <w:rsid w:val="008E6EC2"/>
    <w:rsid w:val="008F4221"/>
    <w:rsid w:val="009005A0"/>
    <w:rsid w:val="009554D3"/>
    <w:rsid w:val="00AD6F6E"/>
    <w:rsid w:val="00AE3659"/>
    <w:rsid w:val="00B42334"/>
    <w:rsid w:val="00C8718B"/>
    <w:rsid w:val="00CC680A"/>
    <w:rsid w:val="00D02C27"/>
    <w:rsid w:val="00E229A8"/>
    <w:rsid w:val="00EA3AE7"/>
    <w:rsid w:val="00F42E66"/>
    <w:rsid w:val="00FF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D"/>
  </w:style>
  <w:style w:type="paragraph" w:styleId="1">
    <w:name w:val="heading 1"/>
    <w:basedOn w:val="a"/>
    <w:link w:val="10"/>
    <w:uiPriority w:val="9"/>
    <w:qFormat/>
    <w:rsid w:val="0065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9D0"/>
    <w:rPr>
      <w:color w:val="0000FF"/>
      <w:u w:val="single"/>
    </w:rPr>
  </w:style>
  <w:style w:type="character" w:customStyle="1" w:styleId="patharrow">
    <w:name w:val="path_arrow"/>
    <w:basedOn w:val="a0"/>
    <w:rsid w:val="006579D0"/>
  </w:style>
  <w:style w:type="table" w:styleId="a5">
    <w:name w:val="Table Grid"/>
    <w:basedOn w:val="a1"/>
    <w:uiPriority w:val="59"/>
    <w:rsid w:val="008D6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F27"/>
  </w:style>
  <w:style w:type="paragraph" w:styleId="a8">
    <w:name w:val="footer"/>
    <w:basedOn w:val="a"/>
    <w:link w:val="a9"/>
    <w:uiPriority w:val="99"/>
    <w:semiHidden/>
    <w:unhideWhenUsed/>
    <w:rsid w:val="004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7F27"/>
  </w:style>
  <w:style w:type="paragraph" w:styleId="aa">
    <w:name w:val="Balloon Text"/>
    <w:basedOn w:val="a"/>
    <w:link w:val="ab"/>
    <w:uiPriority w:val="99"/>
    <w:semiHidden/>
    <w:unhideWhenUsed/>
    <w:rsid w:val="008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EC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4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4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</cp:lastModifiedBy>
  <cp:revision>2</cp:revision>
  <cp:lastPrinted>2018-09-28T06:09:00Z</cp:lastPrinted>
  <dcterms:created xsi:type="dcterms:W3CDTF">2018-10-01T05:13:00Z</dcterms:created>
  <dcterms:modified xsi:type="dcterms:W3CDTF">2018-10-01T05:13:00Z</dcterms:modified>
</cp:coreProperties>
</file>